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1D" w:rsidRPr="00595F0C" w:rsidRDefault="00595F0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GP </w:t>
      </w:r>
      <w:r w:rsidRPr="00595F0C">
        <w:rPr>
          <w:b/>
          <w:u w:val="single"/>
        </w:rPr>
        <w:t>RECEPTIONIST REQUIRED FOR MATERNITY LEAVE COVER</w:t>
      </w:r>
    </w:p>
    <w:p w:rsidR="00595F0C" w:rsidRDefault="00595F0C" w:rsidP="00595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Devaney Medical Centre is a friendly 5 partner practice, looking to recruit a receptionist/administrator for 28 hours per week </w:t>
      </w:r>
      <w:r w:rsidR="00E97F89">
        <w:rPr>
          <w:sz w:val="23"/>
          <w:szCs w:val="23"/>
        </w:rPr>
        <w:t xml:space="preserve">(see hours below) </w:t>
      </w:r>
      <w:r>
        <w:rPr>
          <w:sz w:val="23"/>
          <w:szCs w:val="23"/>
        </w:rPr>
        <w:t xml:space="preserve">to include alternate Saturday mornings, with </w:t>
      </w:r>
      <w:r w:rsidR="00E97F89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flexibility to cover holidays and sickness when required. </w:t>
      </w:r>
    </w:p>
    <w:p w:rsidR="00595F0C" w:rsidRPr="00E97F89" w:rsidRDefault="00595F0C" w:rsidP="00595F0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This is a busy and varied role which requires a flexible approach; you will need to be able to work using your own initiative and as part of a team. Experience of working in a GP Practice or NHS setting is </w:t>
      </w:r>
      <w:r w:rsidR="00E97F89">
        <w:rPr>
          <w:sz w:val="23"/>
          <w:szCs w:val="23"/>
        </w:rPr>
        <w:t>preferable.</w:t>
      </w:r>
    </w:p>
    <w:p w:rsidR="00E25B26" w:rsidRDefault="00E97F89" w:rsidP="00595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Interested applicants are </w:t>
      </w:r>
      <w:r w:rsidR="00E25B26">
        <w:rPr>
          <w:sz w:val="23"/>
          <w:szCs w:val="23"/>
        </w:rPr>
        <w:t xml:space="preserve">requested </w:t>
      </w:r>
      <w:r>
        <w:rPr>
          <w:sz w:val="23"/>
          <w:szCs w:val="23"/>
        </w:rPr>
        <w:t xml:space="preserve">to </w:t>
      </w:r>
      <w:r w:rsidR="00E25B26">
        <w:rPr>
          <w:sz w:val="23"/>
          <w:szCs w:val="23"/>
        </w:rPr>
        <w:t xml:space="preserve">email their full contact details (including telephone numbers) including details of their relevant experience to request an application pack to </w:t>
      </w:r>
      <w:hyperlink r:id="rId4" w:history="1">
        <w:r w:rsidR="00E25B26" w:rsidRPr="00274EB8">
          <w:rPr>
            <w:rStyle w:val="Hyperlink"/>
            <w:sz w:val="23"/>
            <w:szCs w:val="23"/>
          </w:rPr>
          <w:t>catherineroberts2@nhs.net</w:t>
        </w:r>
      </w:hyperlink>
    </w:p>
    <w:p w:rsidR="00595F0C" w:rsidRDefault="00595F0C" w:rsidP="00595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post is subject to the rehabilitation of offenders act (exceptions order) 1975 and as such it will be necessary for a submission for Disclosure to be made to the Disclosure and Barring Service (formerly CRB) to check for any previous criminal convictions </w:t>
      </w:r>
    </w:p>
    <w:p w:rsidR="00E97F89" w:rsidRPr="00E97F89" w:rsidRDefault="00E97F89" w:rsidP="00595F0C">
      <w:pPr>
        <w:pStyle w:val="Default"/>
        <w:rPr>
          <w:b/>
          <w:sz w:val="23"/>
          <w:szCs w:val="23"/>
          <w:u w:val="single"/>
        </w:rPr>
      </w:pPr>
      <w:r w:rsidRPr="00E97F89">
        <w:rPr>
          <w:b/>
          <w:sz w:val="23"/>
          <w:szCs w:val="23"/>
          <w:u w:val="single"/>
        </w:rPr>
        <w:t>HOURS OF WORK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2800"/>
        <w:gridCol w:w="2680"/>
        <w:gridCol w:w="2200"/>
      </w:tblGrid>
      <w:tr w:rsidR="00595F0C" w:rsidRPr="00595F0C" w:rsidTr="00492CA9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8:00-1.30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F0C" w:rsidRPr="00595F0C" w:rsidTr="00492CA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1.30-6.30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F0C" w:rsidRPr="00595F0C" w:rsidTr="00492CA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8:00-1.30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F0C" w:rsidRPr="00595F0C" w:rsidTr="00492CA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1.30-6.30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F0C" w:rsidRPr="00595F0C" w:rsidTr="00492CA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8:00-1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Friday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F0C" w:rsidRPr="00595F0C" w:rsidTr="00492CA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>8:00-12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Saturday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0C" w:rsidRPr="00595F0C" w:rsidRDefault="00595F0C" w:rsidP="00492C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5F0C"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 xml:space="preserve">Alternate weeks </w:t>
            </w:r>
          </w:p>
        </w:tc>
      </w:tr>
    </w:tbl>
    <w:p w:rsidR="00E97F89" w:rsidRPr="00E25B26" w:rsidRDefault="00E97F89" w:rsidP="00E97F89">
      <w:pPr>
        <w:pStyle w:val="Default"/>
        <w:rPr>
          <w:sz w:val="18"/>
          <w:szCs w:val="18"/>
        </w:rPr>
      </w:pPr>
      <w:r w:rsidRPr="00E25B26">
        <w:rPr>
          <w:sz w:val="18"/>
          <w:szCs w:val="18"/>
        </w:rPr>
        <w:t>Closing date for applications – Friday 1</w:t>
      </w:r>
      <w:r w:rsidRPr="00E25B26">
        <w:rPr>
          <w:sz w:val="18"/>
          <w:szCs w:val="18"/>
          <w:vertAlign w:val="superscript"/>
        </w:rPr>
        <w:t>st</w:t>
      </w:r>
      <w:r w:rsidRPr="00E25B26">
        <w:rPr>
          <w:sz w:val="18"/>
          <w:szCs w:val="18"/>
        </w:rPr>
        <w:t xml:space="preserve"> February 2019 </w:t>
      </w:r>
    </w:p>
    <w:p w:rsidR="00E97F89" w:rsidRDefault="00E97F89">
      <w:pPr>
        <w:rPr>
          <w:sz w:val="16"/>
          <w:szCs w:val="16"/>
        </w:rPr>
      </w:pPr>
    </w:p>
    <w:p w:rsidR="00595F0C" w:rsidRDefault="00595F0C"/>
    <w:sectPr w:rsidR="00595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0C"/>
    <w:rsid w:val="00543C1D"/>
    <w:rsid w:val="00595F0C"/>
    <w:rsid w:val="00BA6BCB"/>
    <w:rsid w:val="00E25B26"/>
    <w:rsid w:val="00E97F89"/>
    <w:rsid w:val="00F1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D5DFF-D29C-40C6-8775-9768292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erineroberts2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SarahL</cp:lastModifiedBy>
  <cp:revision>2</cp:revision>
  <dcterms:created xsi:type="dcterms:W3CDTF">2019-01-10T15:55:00Z</dcterms:created>
  <dcterms:modified xsi:type="dcterms:W3CDTF">2019-01-10T15:55:00Z</dcterms:modified>
</cp:coreProperties>
</file>